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6D" w:rsidRPr="00B0355D" w:rsidRDefault="007B436D" w:rsidP="007B436D">
      <w:pPr>
        <w:pStyle w:val="ConsPlusNormal"/>
        <w:widowControl/>
        <w:ind w:firstLine="0"/>
        <w:jc w:val="both"/>
        <w:rPr>
          <w:lang w:val="en-US"/>
        </w:rPr>
      </w:pPr>
      <w:bookmarkStart w:id="0" w:name="_GoBack"/>
      <w:bookmarkEnd w:id="0"/>
    </w:p>
    <w:p w:rsidR="007B436D" w:rsidRPr="00996BFF" w:rsidRDefault="005350AC" w:rsidP="007B436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96BFF">
        <w:rPr>
          <w:rFonts w:ascii="Times New Roman" w:hAnsi="Times New Roman" w:cs="Times New Roman"/>
          <w:sz w:val="24"/>
          <w:szCs w:val="24"/>
        </w:rPr>
        <w:t>ДОГОВОР О ЗАДАТКЕ №</w:t>
      </w:r>
      <w:r w:rsidR="000C5719">
        <w:rPr>
          <w:rFonts w:ascii="Times New Roman" w:hAnsi="Times New Roman" w:cs="Times New Roman"/>
          <w:sz w:val="24"/>
          <w:szCs w:val="24"/>
        </w:rPr>
        <w:t xml:space="preserve"> </w:t>
      </w:r>
      <w:r w:rsidR="009831D7">
        <w:rPr>
          <w:rFonts w:ascii="Times New Roman" w:hAnsi="Times New Roman" w:cs="Times New Roman"/>
          <w:sz w:val="24"/>
          <w:szCs w:val="24"/>
        </w:rPr>
        <w:t>_____</w:t>
      </w:r>
    </w:p>
    <w:p w:rsidR="007B436D" w:rsidRPr="00996BFF" w:rsidRDefault="007B436D" w:rsidP="007B436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96E" w:rsidRPr="000858A7" w:rsidRDefault="00040747" w:rsidP="00040747">
      <w:pPr>
        <w:pStyle w:val="2"/>
        <w:ind w:left="142"/>
        <w:rPr>
          <w:iCs/>
        </w:rPr>
      </w:pPr>
      <w:r>
        <w:rPr>
          <w:iCs/>
        </w:rPr>
        <w:t>Орловская область</w:t>
      </w:r>
      <w:r w:rsidR="000F1096">
        <w:rPr>
          <w:iCs/>
        </w:rPr>
        <w:t>, г. Ливны</w:t>
      </w:r>
      <w:r>
        <w:rPr>
          <w:iCs/>
        </w:rPr>
        <w:t xml:space="preserve">                          </w:t>
      </w:r>
      <w:r w:rsidR="000F1096">
        <w:rPr>
          <w:iCs/>
        </w:rPr>
        <w:t xml:space="preserve">    </w:t>
      </w:r>
      <w:r w:rsidR="005431AC">
        <w:rPr>
          <w:iCs/>
        </w:rPr>
        <w:t xml:space="preserve">  </w:t>
      </w:r>
      <w:r>
        <w:rPr>
          <w:iCs/>
        </w:rPr>
        <w:t xml:space="preserve">    </w:t>
      </w:r>
      <w:r w:rsidR="000858A7">
        <w:rPr>
          <w:iCs/>
        </w:rPr>
        <w:t xml:space="preserve">    «_</w:t>
      </w:r>
      <w:r w:rsidR="000F1096">
        <w:rPr>
          <w:iCs/>
        </w:rPr>
        <w:t>___</w:t>
      </w:r>
      <w:r>
        <w:rPr>
          <w:iCs/>
        </w:rPr>
        <w:t>» _______________</w:t>
      </w:r>
      <w:r w:rsidR="005431AC">
        <w:rPr>
          <w:iCs/>
        </w:rPr>
        <w:t xml:space="preserve"> 20___</w:t>
      </w:r>
      <w:r w:rsidR="00FE6DC2" w:rsidRPr="000858A7">
        <w:rPr>
          <w:iCs/>
        </w:rPr>
        <w:t>г.</w:t>
      </w:r>
    </w:p>
    <w:p w:rsidR="00A9296E" w:rsidRDefault="00A9296E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436D" w:rsidRPr="00A9296E" w:rsidRDefault="005A02F7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11"/>
          <w:sz w:val="24"/>
          <w:szCs w:val="24"/>
        </w:rPr>
        <w:t xml:space="preserve">Организатор торгов </w:t>
      </w:r>
      <w:r w:rsidR="00053ACF">
        <w:rPr>
          <w:rFonts w:ascii="Times New Roman" w:hAnsi="Times New Roman" w:cs="Times New Roman"/>
          <w:spacing w:val="-11"/>
          <w:sz w:val="24"/>
          <w:szCs w:val="24"/>
        </w:rPr>
        <w:t>ф</w:t>
      </w:r>
      <w:r w:rsidR="00053ACF" w:rsidRPr="00053ACF">
        <w:rPr>
          <w:rFonts w:ascii="Times New Roman" w:hAnsi="Times New Roman" w:cs="Times New Roman"/>
          <w:spacing w:val="-11"/>
          <w:sz w:val="24"/>
          <w:szCs w:val="24"/>
        </w:rPr>
        <w:t>инансовый управляющий гражданки Коробовой Веры Ивановны (19.08.1981 года рождения, место рождения: п. Маромица Опаринского р-на Кировской обл., адрес регистрации: 303810 Орловская область, Ливенский р-н, с. Успенское, ул. Павлова, д. 2, ИНН 571500658207, СНИЛС 106-607-607-39)  Платова Татьяна Витальевна  (ИНН 570203974159, СНИЛС 029-908-818  98 +7(953)478-10-97 platovaupr@yandex.ru) член ААУ  "ЦФОП АПК" (ОГРН 1107799002057, ИНН 7707030411,107031, г. Москва</w:t>
      </w:r>
      <w:proofErr w:type="gramEnd"/>
      <w:r w:rsidR="00053ACF" w:rsidRPr="00053ACF">
        <w:rPr>
          <w:rFonts w:ascii="Times New Roman" w:hAnsi="Times New Roman" w:cs="Times New Roman"/>
          <w:spacing w:val="-11"/>
          <w:sz w:val="24"/>
          <w:szCs w:val="24"/>
        </w:rPr>
        <w:t>, ул. Б. Дмитровка, д.32, стр.1),  действующий на основании Решения Арбитражного суда Орловской области от 02.06.2026 г. по делу № А48-5910/2025</w:t>
      </w:r>
      <w:r w:rsidR="009F0707" w:rsidRPr="00A9296E">
        <w:rPr>
          <w:rFonts w:ascii="Times New Roman" w:hAnsi="Times New Roman" w:cs="Times New Roman"/>
          <w:sz w:val="24"/>
          <w:szCs w:val="24"/>
        </w:rPr>
        <w:t>,</w:t>
      </w:r>
      <w:r w:rsidR="00BC501A" w:rsidRPr="00A9296E">
        <w:rPr>
          <w:rFonts w:ascii="Times New Roman" w:hAnsi="Times New Roman" w:cs="Times New Roman"/>
          <w:sz w:val="24"/>
          <w:szCs w:val="24"/>
        </w:rPr>
        <w:t xml:space="preserve"> </w:t>
      </w:r>
      <w:r w:rsidR="00792E59" w:rsidRPr="00A9296E">
        <w:rPr>
          <w:rFonts w:ascii="Times New Roman" w:hAnsi="Times New Roman" w:cs="Times New Roman"/>
          <w:sz w:val="24"/>
          <w:szCs w:val="24"/>
        </w:rPr>
        <w:t>именуем</w:t>
      </w:r>
      <w:r w:rsidR="00BC501A" w:rsidRPr="00A9296E">
        <w:rPr>
          <w:rFonts w:ascii="Times New Roman" w:hAnsi="Times New Roman" w:cs="Times New Roman"/>
          <w:sz w:val="24"/>
          <w:szCs w:val="24"/>
        </w:rPr>
        <w:t>ый</w:t>
      </w:r>
      <w:r w:rsidR="007B436D" w:rsidRPr="00A9296E">
        <w:rPr>
          <w:rFonts w:ascii="Times New Roman" w:hAnsi="Times New Roman" w:cs="Times New Roman"/>
          <w:sz w:val="24"/>
          <w:szCs w:val="24"/>
        </w:rPr>
        <w:t xml:space="preserve"> в дальнейшем «Организатор торгов», с одной стороны,</w:t>
      </w:r>
    </w:p>
    <w:p w:rsidR="007B436D" w:rsidRPr="00792E59" w:rsidRDefault="00EF39B7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9296E" w:rsidRPr="0088121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A9296E" w:rsidRPr="00881216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_______________________, в лице </w:t>
      </w:r>
      <w:r w:rsidR="00A9296E" w:rsidRPr="00881216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9296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9296E" w:rsidRPr="0088121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9296E" w:rsidRPr="00881216">
        <w:rPr>
          <w:rFonts w:ascii="Times New Roman" w:hAnsi="Times New Roman" w:cs="Times New Roman"/>
          <w:sz w:val="24"/>
          <w:szCs w:val="24"/>
        </w:rPr>
        <w:t>действующ</w:t>
      </w:r>
      <w:r w:rsidR="00A9296E">
        <w:rPr>
          <w:rFonts w:ascii="Times New Roman" w:hAnsi="Times New Roman" w:cs="Times New Roman"/>
          <w:sz w:val="24"/>
          <w:szCs w:val="24"/>
        </w:rPr>
        <w:t>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</w:t>
      </w:r>
      <w:r w:rsidR="007B436D" w:rsidRPr="00792E59">
        <w:rPr>
          <w:rFonts w:ascii="Times New Roman" w:hAnsi="Times New Roman" w:cs="Times New Roman"/>
          <w:sz w:val="24"/>
          <w:szCs w:val="24"/>
        </w:rPr>
        <w:t>, с другой стороны заключили настоящий договор о нижеследующем:</w:t>
      </w:r>
    </w:p>
    <w:p w:rsidR="00EF39B7" w:rsidRDefault="00EF39B7" w:rsidP="00296F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436D" w:rsidRPr="00792E59" w:rsidRDefault="007B436D" w:rsidP="00296F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E59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792E59" w:rsidRPr="005C36D2" w:rsidRDefault="007B436D" w:rsidP="00792E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955CD0">
        <w:rPr>
          <w:sz w:val="24"/>
          <w:szCs w:val="24"/>
        </w:rPr>
        <w:t xml:space="preserve">Предметом договора </w:t>
      </w:r>
      <w:r>
        <w:rPr>
          <w:sz w:val="24"/>
          <w:szCs w:val="24"/>
        </w:rPr>
        <w:t xml:space="preserve">является внесение Претендентом </w:t>
      </w:r>
      <w:r w:rsidRPr="00955CD0">
        <w:rPr>
          <w:sz w:val="24"/>
          <w:szCs w:val="24"/>
        </w:rPr>
        <w:t>задатка</w:t>
      </w:r>
      <w:r>
        <w:rPr>
          <w:sz w:val="24"/>
          <w:szCs w:val="24"/>
        </w:rPr>
        <w:t xml:space="preserve"> </w:t>
      </w:r>
      <w:proofErr w:type="gramStart"/>
      <w:r w:rsidRPr="00955CD0">
        <w:rPr>
          <w:sz w:val="24"/>
          <w:szCs w:val="24"/>
        </w:rPr>
        <w:t xml:space="preserve">для участия в </w:t>
      </w:r>
      <w:r>
        <w:rPr>
          <w:sz w:val="24"/>
          <w:szCs w:val="24"/>
        </w:rPr>
        <w:t xml:space="preserve">торгах по продаже </w:t>
      </w:r>
      <w:r w:rsidR="00954A27">
        <w:rPr>
          <w:sz w:val="24"/>
          <w:szCs w:val="24"/>
        </w:rPr>
        <w:t>имущества</w:t>
      </w:r>
      <w:r w:rsidR="00DC2629">
        <w:rPr>
          <w:sz w:val="24"/>
          <w:szCs w:val="24"/>
        </w:rPr>
        <w:t xml:space="preserve"> </w:t>
      </w:r>
      <w:r w:rsidR="00053ACF" w:rsidRPr="00053ACF">
        <w:rPr>
          <w:bCs/>
          <w:sz w:val="24"/>
          <w:szCs w:val="24"/>
        </w:rPr>
        <w:t xml:space="preserve">гражданки Коробовой Веры Ивановны </w:t>
      </w:r>
      <w:r w:rsidR="000C5719">
        <w:rPr>
          <w:sz w:val="24"/>
          <w:szCs w:val="24"/>
        </w:rPr>
        <w:t>по лоту №</w:t>
      </w:r>
      <w:r w:rsidR="00BF59A6">
        <w:rPr>
          <w:sz w:val="24"/>
          <w:szCs w:val="24"/>
        </w:rPr>
        <w:t xml:space="preserve"> </w:t>
      </w:r>
      <w:r w:rsidR="008E620E">
        <w:rPr>
          <w:sz w:val="24"/>
          <w:szCs w:val="24"/>
        </w:rPr>
        <w:t xml:space="preserve">____ </w:t>
      </w:r>
      <w:r>
        <w:rPr>
          <w:sz w:val="24"/>
          <w:szCs w:val="24"/>
        </w:rPr>
        <w:t>посредством проведения торгов в форме</w:t>
      </w:r>
      <w:proofErr w:type="gramEnd"/>
      <w:r>
        <w:rPr>
          <w:sz w:val="24"/>
          <w:szCs w:val="24"/>
        </w:rPr>
        <w:t xml:space="preserve"> </w:t>
      </w:r>
      <w:r w:rsidR="00053ACF">
        <w:rPr>
          <w:sz w:val="24"/>
          <w:szCs w:val="24"/>
        </w:rPr>
        <w:t>_________________________________</w:t>
      </w:r>
      <w:r w:rsidR="00954A27">
        <w:rPr>
          <w:sz w:val="24"/>
          <w:szCs w:val="24"/>
        </w:rPr>
        <w:t xml:space="preserve">, проводимого </w:t>
      </w:r>
      <w:r w:rsidR="00954A27" w:rsidRPr="00954A27">
        <w:rPr>
          <w:sz w:val="24"/>
          <w:szCs w:val="24"/>
        </w:rPr>
        <w:t xml:space="preserve">на электронной торговой площадке по адресу: </w:t>
      </w:r>
      <w:r w:rsidR="005C36D2" w:rsidRPr="005C36D2">
        <w:rPr>
          <w:color w:val="0000FF"/>
          <w:sz w:val="24"/>
          <w:szCs w:val="24"/>
          <w:u w:val="single"/>
        </w:rPr>
        <w:t>http://www.bepspb.ru/</w:t>
      </w:r>
      <w:r w:rsidR="00792E59" w:rsidRPr="005C36D2">
        <w:rPr>
          <w:sz w:val="24"/>
          <w:szCs w:val="24"/>
        </w:rPr>
        <w:t xml:space="preserve">  </w:t>
      </w:r>
    </w:p>
    <w:p w:rsidR="00B61DEE" w:rsidRPr="005C36D2" w:rsidRDefault="002A0FBA" w:rsidP="00B61DEE">
      <w:pPr>
        <w:snapToGrid w:val="0"/>
        <w:ind w:firstLine="540"/>
        <w:jc w:val="both"/>
        <w:rPr>
          <w:sz w:val="24"/>
          <w:szCs w:val="24"/>
        </w:rPr>
      </w:pPr>
      <w:r w:rsidRPr="00B61DEE">
        <w:rPr>
          <w:sz w:val="24"/>
          <w:szCs w:val="24"/>
        </w:rPr>
        <w:t xml:space="preserve">1.2. Заявки на участие в торгах  подаются оператору электронной площадки по адресу: </w:t>
      </w:r>
      <w:r w:rsidR="005C36D2" w:rsidRPr="005C36D2">
        <w:rPr>
          <w:color w:val="0000FF"/>
          <w:sz w:val="24"/>
          <w:szCs w:val="24"/>
          <w:u w:val="single"/>
        </w:rPr>
        <w:t>http://www.bepspb.ru/</w:t>
      </w:r>
    </w:p>
    <w:p w:rsidR="007B436D" w:rsidRPr="00B61DEE" w:rsidRDefault="007B436D" w:rsidP="00B61DEE">
      <w:pPr>
        <w:snapToGrid w:val="0"/>
        <w:ind w:firstLine="540"/>
        <w:jc w:val="both"/>
        <w:rPr>
          <w:sz w:val="24"/>
          <w:szCs w:val="24"/>
        </w:rPr>
      </w:pPr>
      <w:r w:rsidRPr="00B61DEE">
        <w:rPr>
          <w:sz w:val="24"/>
          <w:szCs w:val="24"/>
        </w:rPr>
        <w:t>1.</w:t>
      </w:r>
      <w:r w:rsidR="002A0FBA" w:rsidRPr="00B61DEE">
        <w:rPr>
          <w:sz w:val="24"/>
          <w:szCs w:val="24"/>
        </w:rPr>
        <w:t>3</w:t>
      </w:r>
      <w:r w:rsidRPr="00B61DEE">
        <w:rPr>
          <w:sz w:val="24"/>
          <w:szCs w:val="24"/>
        </w:rPr>
        <w:t>. Претендент подает з</w:t>
      </w:r>
      <w:r w:rsidR="004229A2">
        <w:rPr>
          <w:sz w:val="24"/>
          <w:szCs w:val="24"/>
        </w:rPr>
        <w:t xml:space="preserve">аявку на приобретение имущества </w:t>
      </w:r>
      <w:r w:rsidR="00053ACF" w:rsidRPr="00053ACF">
        <w:rPr>
          <w:bCs/>
          <w:sz w:val="24"/>
          <w:szCs w:val="24"/>
        </w:rPr>
        <w:t>гражданки Коробовой Веры Ивановны</w:t>
      </w:r>
      <w:r w:rsidR="00C72A29" w:rsidRPr="00C72A29">
        <w:rPr>
          <w:bCs/>
          <w:sz w:val="24"/>
          <w:szCs w:val="24"/>
        </w:rPr>
        <w:t xml:space="preserve"> </w:t>
      </w:r>
      <w:r w:rsidR="000C5719">
        <w:rPr>
          <w:sz w:val="24"/>
          <w:szCs w:val="24"/>
        </w:rPr>
        <w:t>по лоту №</w:t>
      </w:r>
      <w:r w:rsidR="002876A2">
        <w:rPr>
          <w:sz w:val="24"/>
          <w:szCs w:val="24"/>
        </w:rPr>
        <w:t xml:space="preserve"> </w:t>
      </w:r>
      <w:r w:rsidR="008E620E">
        <w:rPr>
          <w:sz w:val="24"/>
          <w:szCs w:val="24"/>
        </w:rPr>
        <w:t>_____</w:t>
      </w:r>
    </w:p>
    <w:p w:rsidR="005350AC" w:rsidRPr="00792E59" w:rsidRDefault="00E070ED" w:rsidP="00455F4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2876A2">
        <w:rPr>
          <w:sz w:val="24"/>
          <w:szCs w:val="24"/>
        </w:rPr>
        <w:t>Начальная цена продажи</w:t>
      </w:r>
      <w:r>
        <w:rPr>
          <w:sz w:val="24"/>
          <w:szCs w:val="24"/>
        </w:rPr>
        <w:t xml:space="preserve"> лота №</w:t>
      </w:r>
      <w:r w:rsidR="00BF59A6">
        <w:rPr>
          <w:sz w:val="24"/>
          <w:szCs w:val="24"/>
        </w:rPr>
        <w:t xml:space="preserve"> </w:t>
      </w:r>
      <w:r w:rsidR="008E620E">
        <w:rPr>
          <w:sz w:val="24"/>
          <w:szCs w:val="24"/>
        </w:rPr>
        <w:t>______</w:t>
      </w:r>
      <w:r>
        <w:rPr>
          <w:sz w:val="24"/>
          <w:szCs w:val="24"/>
        </w:rPr>
        <w:t xml:space="preserve"> составляет</w:t>
      </w:r>
      <w:r w:rsidR="005350AC" w:rsidRPr="00F95691">
        <w:rPr>
          <w:sz w:val="24"/>
          <w:szCs w:val="24"/>
        </w:rPr>
        <w:t xml:space="preserve"> </w:t>
      </w:r>
      <w:r w:rsidR="008E620E">
        <w:rPr>
          <w:sz w:val="24"/>
          <w:szCs w:val="24"/>
        </w:rPr>
        <w:t>________________</w:t>
      </w:r>
      <w:r w:rsidR="00171746">
        <w:rPr>
          <w:sz w:val="24"/>
          <w:szCs w:val="24"/>
        </w:rPr>
        <w:t xml:space="preserve"> </w:t>
      </w:r>
      <w:r w:rsidR="00455F45">
        <w:rPr>
          <w:sz w:val="24"/>
          <w:szCs w:val="24"/>
        </w:rPr>
        <w:t xml:space="preserve">рублей </w:t>
      </w:r>
      <w:r w:rsidR="002876A2">
        <w:rPr>
          <w:sz w:val="24"/>
          <w:szCs w:val="24"/>
        </w:rPr>
        <w:t>(</w:t>
      </w:r>
      <w:r w:rsidR="008E620E">
        <w:rPr>
          <w:sz w:val="24"/>
          <w:szCs w:val="24"/>
        </w:rPr>
        <w:t>______________________________________________________________________</w:t>
      </w:r>
      <w:r w:rsidR="002876A2">
        <w:rPr>
          <w:sz w:val="24"/>
          <w:szCs w:val="24"/>
        </w:rPr>
        <w:t>).</w:t>
      </w:r>
    </w:p>
    <w:p w:rsidR="00F33696" w:rsidRPr="00996BFF" w:rsidRDefault="007B436D" w:rsidP="0044587E">
      <w:pPr>
        <w:spacing w:after="60"/>
        <w:ind w:firstLine="540"/>
        <w:jc w:val="both"/>
        <w:rPr>
          <w:color w:val="FF0000"/>
          <w:sz w:val="24"/>
        </w:rPr>
      </w:pPr>
      <w:r w:rsidRPr="00792E59">
        <w:rPr>
          <w:sz w:val="24"/>
          <w:szCs w:val="24"/>
        </w:rPr>
        <w:t>1.</w:t>
      </w:r>
      <w:r w:rsidR="00296F97" w:rsidRPr="00792E59">
        <w:rPr>
          <w:sz w:val="24"/>
          <w:szCs w:val="24"/>
        </w:rPr>
        <w:t>5</w:t>
      </w:r>
      <w:r w:rsidRPr="00792E59">
        <w:rPr>
          <w:sz w:val="24"/>
          <w:szCs w:val="24"/>
        </w:rPr>
        <w:t xml:space="preserve">. Задаток </w:t>
      </w:r>
      <w:proofErr w:type="gramStart"/>
      <w:r w:rsidRPr="00792E59">
        <w:rPr>
          <w:sz w:val="24"/>
          <w:szCs w:val="24"/>
        </w:rPr>
        <w:t xml:space="preserve">за участие в торгах по продаже имущества </w:t>
      </w:r>
      <w:r w:rsidR="00053ACF" w:rsidRPr="00053ACF">
        <w:rPr>
          <w:bCs/>
          <w:sz w:val="24"/>
          <w:szCs w:val="24"/>
        </w:rPr>
        <w:t>гражданки Коробовой Веры Ивановны</w:t>
      </w:r>
      <w:r w:rsidR="00D47545" w:rsidRPr="00D47545">
        <w:rPr>
          <w:bCs/>
          <w:sz w:val="24"/>
          <w:szCs w:val="24"/>
        </w:rPr>
        <w:t xml:space="preserve"> </w:t>
      </w:r>
      <w:r w:rsidR="00534804" w:rsidRPr="00792E59">
        <w:rPr>
          <w:sz w:val="24"/>
          <w:szCs w:val="24"/>
        </w:rPr>
        <w:t>посредством проведения то</w:t>
      </w:r>
      <w:r w:rsidR="00A727D1" w:rsidRPr="00792E59">
        <w:rPr>
          <w:sz w:val="24"/>
          <w:szCs w:val="24"/>
        </w:rPr>
        <w:t xml:space="preserve">ргов в форме </w:t>
      </w:r>
      <w:r w:rsidR="00053ACF">
        <w:rPr>
          <w:sz w:val="24"/>
          <w:szCs w:val="24"/>
        </w:rPr>
        <w:t>___________________________________</w:t>
      </w:r>
      <w:r w:rsidRPr="00792E59">
        <w:rPr>
          <w:sz w:val="24"/>
          <w:szCs w:val="24"/>
        </w:rPr>
        <w:t xml:space="preserve"> установлен в размере</w:t>
      </w:r>
      <w:proofErr w:type="gramEnd"/>
      <w:r w:rsidR="00733547">
        <w:rPr>
          <w:sz w:val="24"/>
          <w:szCs w:val="24"/>
        </w:rPr>
        <w:t xml:space="preserve"> </w:t>
      </w:r>
      <w:r w:rsidR="008E620E">
        <w:rPr>
          <w:sz w:val="24"/>
          <w:szCs w:val="24"/>
        </w:rPr>
        <w:t>____________</w:t>
      </w:r>
      <w:r w:rsidR="002876A2">
        <w:rPr>
          <w:sz w:val="24"/>
          <w:szCs w:val="24"/>
        </w:rPr>
        <w:t xml:space="preserve"> рубля (</w:t>
      </w:r>
      <w:r w:rsidR="008E620E">
        <w:rPr>
          <w:sz w:val="24"/>
          <w:szCs w:val="24"/>
        </w:rPr>
        <w:t>_________________________________________________________________________</w:t>
      </w:r>
      <w:r w:rsidR="002876A2">
        <w:rPr>
          <w:sz w:val="24"/>
          <w:szCs w:val="24"/>
        </w:rPr>
        <w:t>).</w:t>
      </w:r>
      <w:r w:rsidR="00F33696" w:rsidRPr="00F33696">
        <w:rPr>
          <w:color w:val="FF0000"/>
          <w:sz w:val="24"/>
        </w:rPr>
        <w:t xml:space="preserve"> </w:t>
      </w:r>
    </w:p>
    <w:p w:rsidR="00F33696" w:rsidRPr="00F33696" w:rsidRDefault="00F33696" w:rsidP="0044587E">
      <w:pPr>
        <w:spacing w:after="60"/>
        <w:ind w:firstLine="540"/>
        <w:jc w:val="both"/>
        <w:rPr>
          <w:sz w:val="24"/>
        </w:rPr>
      </w:pPr>
      <w:r w:rsidRPr="00F33696">
        <w:rPr>
          <w:sz w:val="24"/>
        </w:rPr>
        <w:t>На денежные средства, перечисленные в соответствии с настоящим Договором, проценты не начисляются.</w:t>
      </w:r>
    </w:p>
    <w:p w:rsidR="007B436D" w:rsidRPr="003268E6" w:rsidRDefault="007B436D" w:rsidP="00296F97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16"/>
          <w:szCs w:val="16"/>
        </w:rPr>
      </w:pPr>
    </w:p>
    <w:p w:rsidR="007B436D" w:rsidRPr="00BE6311" w:rsidRDefault="007B436D" w:rsidP="00296F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311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:rsidR="002876A2" w:rsidRPr="001541A5" w:rsidRDefault="002876A2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1541A5">
        <w:rPr>
          <w:rFonts w:ascii="Times New Roman" w:hAnsi="Times New Roman" w:cs="Times New Roman"/>
          <w:i/>
          <w:iCs/>
          <w:sz w:val="24"/>
          <w:szCs w:val="24"/>
        </w:rPr>
        <w:t>2.1. Претендент обязан:</w:t>
      </w:r>
    </w:p>
    <w:p w:rsidR="002876A2" w:rsidRPr="000063F0" w:rsidRDefault="002876A2" w:rsidP="002876A2">
      <w:pPr>
        <w:tabs>
          <w:tab w:val="left" w:pos="1382"/>
        </w:tabs>
        <w:ind w:firstLine="540"/>
        <w:jc w:val="both"/>
        <w:rPr>
          <w:sz w:val="24"/>
          <w:szCs w:val="24"/>
        </w:rPr>
      </w:pPr>
      <w:r w:rsidRPr="006856AC">
        <w:rPr>
          <w:sz w:val="24"/>
          <w:szCs w:val="24"/>
        </w:rPr>
        <w:t xml:space="preserve">2.1.1. </w:t>
      </w:r>
      <w:r>
        <w:rPr>
          <w:sz w:val="24"/>
          <w:szCs w:val="24"/>
        </w:rPr>
        <w:t xml:space="preserve">Обеспечить поступление указанных в п. 1.5. настоящего договора денежных средств на </w:t>
      </w:r>
      <w:r w:rsidR="00C72A29">
        <w:rPr>
          <w:sz w:val="24"/>
          <w:szCs w:val="24"/>
        </w:rPr>
        <w:t xml:space="preserve">текущий </w:t>
      </w:r>
      <w:r w:rsidR="008E620E" w:rsidRPr="008E620E">
        <w:rPr>
          <w:sz w:val="24"/>
          <w:szCs w:val="24"/>
        </w:rPr>
        <w:t>счет</w:t>
      </w:r>
      <w:r w:rsidR="00DE0B94">
        <w:rPr>
          <w:sz w:val="24"/>
          <w:szCs w:val="24"/>
        </w:rPr>
        <w:t xml:space="preserve">: </w:t>
      </w:r>
      <w:proofErr w:type="gramStart"/>
      <w:r w:rsidR="00053ACF" w:rsidRPr="00053ACF">
        <w:rPr>
          <w:bCs/>
          <w:sz w:val="24"/>
          <w:szCs w:val="24"/>
        </w:rPr>
        <w:t xml:space="preserve">Коробова Вера Ивановна, ИНН 571500658207, счет получателя 40817810350224959958, БИК 045004763 к/сч 30101810150040000763 Филиал Центральный ПАО Совкомбанк </w:t>
      </w:r>
      <w:r w:rsidRPr="000063F0">
        <w:rPr>
          <w:sz w:val="24"/>
          <w:szCs w:val="24"/>
        </w:rPr>
        <w:t>на дату составления протокола об определении участников торгов</w:t>
      </w:r>
      <w:r w:rsidR="00053ACF">
        <w:rPr>
          <w:sz w:val="24"/>
          <w:szCs w:val="24"/>
        </w:rPr>
        <w:t xml:space="preserve"> (в случае проведения аукциона), </w:t>
      </w:r>
      <w:r w:rsidR="00053ACF" w:rsidRPr="00053ACF">
        <w:rPr>
          <w:sz w:val="24"/>
          <w:szCs w:val="24"/>
        </w:rPr>
        <w:t>не позднее даты и времени окончания приема заявок на участие в торгах для соответствующего периода проведения торгов (при проведении торгов в форме публичного предложения).</w:t>
      </w:r>
      <w:proofErr w:type="gramEnd"/>
    </w:p>
    <w:p w:rsidR="002876A2" w:rsidRDefault="002876A2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 xml:space="preserve">2.1.2. </w:t>
      </w:r>
      <w:proofErr w:type="gramStart"/>
      <w:r w:rsidRPr="002B23AF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r>
        <w:rPr>
          <w:rFonts w:ascii="Times New Roman" w:hAnsi="Times New Roman" w:cs="Times New Roman"/>
          <w:sz w:val="24"/>
          <w:szCs w:val="24"/>
        </w:rPr>
        <w:t xml:space="preserve">Претендента победителем торгов в срок не позднее 5 (пяти) </w:t>
      </w:r>
      <w:r w:rsidRPr="002B23AF">
        <w:rPr>
          <w:rFonts w:ascii="Times New Roman" w:hAnsi="Times New Roman" w:cs="Times New Roman"/>
          <w:sz w:val="24"/>
          <w:szCs w:val="24"/>
        </w:rPr>
        <w:t xml:space="preserve">дней с момента </w:t>
      </w:r>
      <w:r>
        <w:rPr>
          <w:rFonts w:ascii="Times New Roman" w:hAnsi="Times New Roman" w:cs="Times New Roman"/>
          <w:sz w:val="24"/>
          <w:szCs w:val="24"/>
        </w:rPr>
        <w:t>получения предложения конкурсного управляющего о заключении договора купли-продажи имущества, заключить договор купли-продажи</w:t>
      </w:r>
      <w:r w:rsidRPr="002B23AF">
        <w:rPr>
          <w:rFonts w:ascii="Times New Roman" w:hAnsi="Times New Roman" w:cs="Times New Roman"/>
          <w:sz w:val="24"/>
          <w:szCs w:val="24"/>
        </w:rPr>
        <w:t xml:space="preserve"> по приобретению указанного </w:t>
      </w:r>
      <w:r>
        <w:rPr>
          <w:rFonts w:ascii="Times New Roman" w:hAnsi="Times New Roman" w:cs="Times New Roman"/>
          <w:sz w:val="24"/>
          <w:szCs w:val="24"/>
        </w:rPr>
        <w:t>в п. 1.3</w:t>
      </w:r>
      <w:r w:rsidRPr="002B23AF">
        <w:rPr>
          <w:rFonts w:ascii="Times New Roman" w:hAnsi="Times New Roman" w:cs="Times New Roman"/>
          <w:sz w:val="24"/>
          <w:szCs w:val="24"/>
        </w:rPr>
        <w:t xml:space="preserve"> настоящего договора имущества,</w:t>
      </w:r>
      <w:r>
        <w:rPr>
          <w:rFonts w:ascii="Times New Roman" w:hAnsi="Times New Roman" w:cs="Times New Roman"/>
          <w:sz w:val="24"/>
          <w:szCs w:val="24"/>
        </w:rPr>
        <w:t xml:space="preserve"> и в течение 30 календарных дней со дня подписания договора купли-продажи произвести оплату за приобретенное имущество.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B23AF">
        <w:rPr>
          <w:rFonts w:ascii="Times New Roman" w:hAnsi="Times New Roman" w:cs="Times New Roman"/>
          <w:sz w:val="24"/>
          <w:szCs w:val="24"/>
        </w:rPr>
        <w:t>ри этом перечисленный</w:t>
      </w:r>
      <w:r>
        <w:rPr>
          <w:rFonts w:ascii="Times New Roman" w:hAnsi="Times New Roman" w:cs="Times New Roman"/>
          <w:sz w:val="24"/>
          <w:szCs w:val="24"/>
        </w:rPr>
        <w:t xml:space="preserve"> ранее Претендентом задаток, засчитывается в счет оплаты по договору купли-продажи имущества </w:t>
      </w:r>
    </w:p>
    <w:p w:rsidR="002876A2" w:rsidRDefault="002876A2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E59">
        <w:rPr>
          <w:rFonts w:ascii="Times New Roman" w:hAnsi="Times New Roman" w:cs="Times New Roman"/>
          <w:sz w:val="24"/>
          <w:szCs w:val="24"/>
        </w:rPr>
        <w:lastRenderedPageBreak/>
        <w:t>В случае отказа или уклонения победителя</w:t>
      </w:r>
      <w:r>
        <w:rPr>
          <w:rFonts w:ascii="Times New Roman" w:hAnsi="Times New Roman" w:cs="Times New Roman"/>
          <w:sz w:val="24"/>
          <w:szCs w:val="24"/>
        </w:rPr>
        <w:t xml:space="preserve"> торгов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указанного предложения конкурсного управляющего, внесенный задаток ему не возвращается,</w:t>
      </w:r>
      <w:r w:rsidRPr="002B23AF">
        <w:rPr>
          <w:rFonts w:ascii="Times New Roman" w:hAnsi="Times New Roman" w:cs="Times New Roman"/>
          <w:sz w:val="24"/>
          <w:szCs w:val="24"/>
        </w:rPr>
        <w:t xml:space="preserve"> а Претендент утрачивает право на заключение договора купли-продажи.</w:t>
      </w:r>
    </w:p>
    <w:p w:rsidR="008E620E" w:rsidRDefault="008E620E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545" w:rsidRDefault="00D47545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47545" w:rsidRDefault="00D47545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76A2" w:rsidRPr="003268E6" w:rsidRDefault="002876A2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2876A2" w:rsidRPr="001541A5" w:rsidRDefault="002876A2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41A5">
        <w:rPr>
          <w:rFonts w:ascii="Times New Roman" w:hAnsi="Times New Roman" w:cs="Times New Roman"/>
          <w:i/>
          <w:iCs/>
          <w:sz w:val="24"/>
          <w:szCs w:val="24"/>
        </w:rPr>
        <w:t>2.2. Организатор торгов обязан:</w:t>
      </w:r>
    </w:p>
    <w:p w:rsidR="002876A2" w:rsidRDefault="002876A2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>2.2.1. В случае отзы</w:t>
      </w:r>
      <w:r>
        <w:rPr>
          <w:rFonts w:ascii="Times New Roman" w:hAnsi="Times New Roman" w:cs="Times New Roman"/>
          <w:sz w:val="24"/>
          <w:szCs w:val="24"/>
        </w:rPr>
        <w:t xml:space="preserve">ва Претендентом поданной заявки, </w:t>
      </w:r>
      <w:r w:rsidRPr="00F33696">
        <w:rPr>
          <w:rFonts w:ascii="Times New Roman" w:hAnsi="Times New Roman"/>
          <w:sz w:val="24"/>
        </w:rPr>
        <w:t xml:space="preserve">в срок, до окончания срока представления заявок на участие в торгах, </w:t>
      </w:r>
      <w:r>
        <w:rPr>
          <w:rFonts w:ascii="Times New Roman" w:hAnsi="Times New Roman" w:cs="Times New Roman"/>
          <w:sz w:val="24"/>
          <w:szCs w:val="24"/>
        </w:rPr>
        <w:t>возвратить задаток в срок не позднее 5 (пяти) дней с момента поступления Организатору торгов соответствующего уведомления от Претендента.</w:t>
      </w:r>
    </w:p>
    <w:p w:rsidR="002876A2" w:rsidRPr="002B23AF" w:rsidRDefault="002876A2" w:rsidP="002876A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Pr="002B23A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B23AF">
        <w:rPr>
          <w:rFonts w:ascii="Times New Roman" w:hAnsi="Times New Roman" w:cs="Times New Roman"/>
          <w:sz w:val="24"/>
          <w:szCs w:val="24"/>
        </w:rPr>
        <w:t>В с</w:t>
      </w:r>
      <w:r>
        <w:rPr>
          <w:rFonts w:ascii="Times New Roman" w:hAnsi="Times New Roman" w:cs="Times New Roman"/>
          <w:sz w:val="24"/>
          <w:szCs w:val="24"/>
        </w:rPr>
        <w:t xml:space="preserve">лучае принятия решения Организатором торгов </w:t>
      </w:r>
      <w:r w:rsidRPr="002B23AF">
        <w:rPr>
          <w:rFonts w:ascii="Times New Roman" w:hAnsi="Times New Roman" w:cs="Times New Roman"/>
          <w:sz w:val="24"/>
          <w:szCs w:val="24"/>
        </w:rPr>
        <w:t xml:space="preserve">об отказе в допуске </w:t>
      </w:r>
      <w:r>
        <w:rPr>
          <w:rFonts w:ascii="Times New Roman" w:hAnsi="Times New Roman" w:cs="Times New Roman"/>
          <w:sz w:val="24"/>
          <w:szCs w:val="24"/>
        </w:rPr>
        <w:t>Претендента к участию в торгах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вернуть задаток в течение 5 (пяти) дней со дня подписания Организатором торгов протокола об отказе в допуске заявителя к участию в торгах.</w:t>
      </w:r>
    </w:p>
    <w:p w:rsidR="002876A2" w:rsidRDefault="002876A2" w:rsidP="002876A2">
      <w:pPr>
        <w:spacing w:after="60"/>
        <w:ind w:firstLine="540"/>
        <w:jc w:val="both"/>
        <w:rPr>
          <w:rFonts w:eastAsia="Courier New" w:cs="Courier New"/>
          <w:color w:val="FF0000"/>
          <w:sz w:val="24"/>
        </w:rPr>
      </w:pPr>
      <w:r>
        <w:rPr>
          <w:sz w:val="24"/>
          <w:szCs w:val="24"/>
        </w:rPr>
        <w:t>2.2.3</w:t>
      </w:r>
      <w:r w:rsidRPr="002B23AF">
        <w:rPr>
          <w:sz w:val="24"/>
          <w:szCs w:val="24"/>
        </w:rPr>
        <w:t xml:space="preserve">. В случае непризнания </w:t>
      </w:r>
      <w:r>
        <w:rPr>
          <w:sz w:val="24"/>
          <w:szCs w:val="24"/>
        </w:rPr>
        <w:t>Претендента победителем торгов вернуть задаток в течение 5 (пяти) дней со дня подписания протокола о результатах</w:t>
      </w:r>
      <w:r w:rsidRPr="002B23AF">
        <w:rPr>
          <w:sz w:val="24"/>
          <w:szCs w:val="24"/>
        </w:rPr>
        <w:t xml:space="preserve"> </w:t>
      </w:r>
      <w:r>
        <w:rPr>
          <w:sz w:val="24"/>
          <w:szCs w:val="24"/>
        </w:rPr>
        <w:t>проведения торгов.</w:t>
      </w:r>
      <w:r w:rsidRPr="001458B3">
        <w:rPr>
          <w:rFonts w:eastAsia="Courier New" w:cs="Courier New"/>
          <w:color w:val="FF0000"/>
          <w:sz w:val="24"/>
        </w:rPr>
        <w:t xml:space="preserve"> </w:t>
      </w:r>
    </w:p>
    <w:p w:rsidR="002876A2" w:rsidRPr="001458B3" w:rsidRDefault="002876A2" w:rsidP="002876A2">
      <w:pPr>
        <w:spacing w:after="60"/>
        <w:ind w:firstLine="540"/>
        <w:jc w:val="both"/>
        <w:rPr>
          <w:rFonts w:eastAsia="Courier New" w:cs="Courier New"/>
          <w:b/>
          <w:sz w:val="24"/>
        </w:rPr>
      </w:pPr>
      <w:r w:rsidRPr="001458B3">
        <w:rPr>
          <w:rFonts w:eastAsia="Courier New" w:cs="Courier New"/>
          <w:sz w:val="24"/>
        </w:rPr>
        <w:t xml:space="preserve">2.2.4. В случае отмены торгов сумма уплаченного задатка в течение 5 (пяти) дней </w:t>
      </w:r>
      <w:proofErr w:type="gramStart"/>
      <w:r w:rsidRPr="001458B3">
        <w:rPr>
          <w:rFonts w:eastAsia="Courier New" w:cs="Courier New"/>
          <w:sz w:val="24"/>
        </w:rPr>
        <w:t>с даты принятия</w:t>
      </w:r>
      <w:proofErr w:type="gramEnd"/>
      <w:r w:rsidRPr="001458B3">
        <w:rPr>
          <w:rFonts w:eastAsia="Courier New" w:cs="Courier New"/>
          <w:sz w:val="24"/>
        </w:rPr>
        <w:t xml:space="preserve"> решения об отмене торгов подлежит возврату Претенденту</w:t>
      </w:r>
      <w:r w:rsidRPr="001458B3">
        <w:rPr>
          <w:rFonts w:eastAsia="Courier New" w:cs="Courier New"/>
          <w:b/>
          <w:sz w:val="24"/>
        </w:rPr>
        <w:t xml:space="preserve">. </w:t>
      </w:r>
    </w:p>
    <w:p w:rsidR="007B436D" w:rsidRDefault="007B436D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436D" w:rsidRPr="00BE6311" w:rsidRDefault="007B436D" w:rsidP="00296F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311">
        <w:rPr>
          <w:rFonts w:ascii="Times New Roman" w:hAnsi="Times New Roman" w:cs="Times New Roman"/>
          <w:b/>
          <w:bCs/>
          <w:sz w:val="24"/>
          <w:szCs w:val="24"/>
        </w:rPr>
        <w:t>3. Срок действия договора.</w:t>
      </w:r>
    </w:p>
    <w:p w:rsidR="007B436D" w:rsidRPr="002B23AF" w:rsidRDefault="007B436D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B436D" w:rsidRPr="002B23AF" w:rsidRDefault="007B436D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7B436D" w:rsidRPr="00BE6311" w:rsidRDefault="007B436D" w:rsidP="00296F9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311">
        <w:rPr>
          <w:rFonts w:ascii="Times New Roman" w:hAnsi="Times New Roman" w:cs="Times New Roman"/>
          <w:b/>
          <w:bCs/>
          <w:sz w:val="24"/>
          <w:szCs w:val="24"/>
        </w:rPr>
        <w:t>4. Заключительные положения.</w:t>
      </w:r>
    </w:p>
    <w:p w:rsidR="007B436D" w:rsidRPr="002B23AF" w:rsidRDefault="007B436D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</w:t>
      </w:r>
      <w:r>
        <w:rPr>
          <w:rFonts w:ascii="Times New Roman" w:hAnsi="Times New Roman" w:cs="Times New Roman"/>
          <w:sz w:val="24"/>
          <w:szCs w:val="24"/>
        </w:rPr>
        <w:t xml:space="preserve">я в Арбитражном суде </w:t>
      </w:r>
      <w:r w:rsidR="008E620E">
        <w:rPr>
          <w:rFonts w:ascii="Times New Roman" w:hAnsi="Times New Roman" w:cs="Times New Roman"/>
          <w:sz w:val="24"/>
          <w:szCs w:val="24"/>
        </w:rPr>
        <w:t>Орловской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436D" w:rsidRPr="002B23AF" w:rsidRDefault="007B436D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B436D" w:rsidRDefault="007B436D" w:rsidP="00296F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B436D" w:rsidRPr="003268E6" w:rsidRDefault="007B436D" w:rsidP="007B436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B436D" w:rsidRDefault="007B436D" w:rsidP="007B436D">
      <w:pPr>
        <w:pStyle w:val="ConsPlusNormal"/>
        <w:widowControl/>
        <w:tabs>
          <w:tab w:val="center" w:pos="4536"/>
          <w:tab w:val="right" w:pos="9073"/>
        </w:tabs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E631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z w:val="24"/>
          <w:szCs w:val="24"/>
        </w:rPr>
        <w:t>Подписи, а</w:t>
      </w:r>
      <w:r w:rsidRPr="00BE6311">
        <w:rPr>
          <w:rFonts w:ascii="Times New Roman" w:hAnsi="Times New Roman" w:cs="Times New Roman"/>
          <w:b/>
          <w:bCs/>
          <w:sz w:val="24"/>
          <w:szCs w:val="24"/>
        </w:rPr>
        <w:t>дреса и платежные реквизиты сторон.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4500"/>
      </w:tblGrid>
      <w:tr w:rsidR="007B436D" w:rsidRPr="00E2430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D" w:rsidRPr="003268E6" w:rsidRDefault="007B436D" w:rsidP="003268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Организатора торгов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36D" w:rsidRPr="00900381" w:rsidRDefault="007B436D" w:rsidP="003268E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Претендент:</w:t>
            </w:r>
          </w:p>
        </w:tc>
      </w:tr>
      <w:tr w:rsidR="00A9296E" w:rsidRPr="00E24307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20E" w:rsidRPr="008E620E" w:rsidRDefault="008E620E" w:rsidP="00A9296E">
            <w:pPr>
              <w:tabs>
                <w:tab w:val="num" w:pos="1080"/>
              </w:tabs>
              <w:jc w:val="both"/>
              <w:rPr>
                <w:b/>
                <w:sz w:val="24"/>
                <w:szCs w:val="24"/>
              </w:rPr>
            </w:pPr>
            <w:r w:rsidRPr="008E620E">
              <w:rPr>
                <w:b/>
                <w:sz w:val="24"/>
                <w:szCs w:val="24"/>
              </w:rPr>
              <w:t>Реквизиты для оплаты задатка:</w:t>
            </w:r>
          </w:p>
          <w:p w:rsidR="00C72A29" w:rsidRDefault="00053ACF" w:rsidP="00A9296E">
            <w:pPr>
              <w:tabs>
                <w:tab w:val="num" w:pos="1080"/>
              </w:tabs>
              <w:jc w:val="both"/>
              <w:rPr>
                <w:bCs/>
                <w:sz w:val="24"/>
                <w:szCs w:val="24"/>
              </w:rPr>
            </w:pPr>
            <w:r w:rsidRPr="00053ACF">
              <w:rPr>
                <w:bCs/>
                <w:sz w:val="24"/>
                <w:szCs w:val="24"/>
              </w:rPr>
              <w:t xml:space="preserve">Коробова Вера Ивановна, ИНН 571500658207, счет получателя 40817810350224959958, БИК 045004763 к/сч 30101810150040000763 Филиал Центральный ПАО Совкомбанк </w:t>
            </w:r>
          </w:p>
          <w:p w:rsidR="00C72A29" w:rsidRDefault="00C72A29" w:rsidP="00A9296E">
            <w:pPr>
              <w:tabs>
                <w:tab w:val="num" w:pos="1080"/>
              </w:tabs>
              <w:jc w:val="both"/>
              <w:rPr>
                <w:bCs/>
                <w:sz w:val="24"/>
                <w:szCs w:val="24"/>
              </w:rPr>
            </w:pPr>
          </w:p>
          <w:p w:rsidR="00C72A29" w:rsidRDefault="00C72A29" w:rsidP="00A9296E">
            <w:pPr>
              <w:tabs>
                <w:tab w:val="num" w:pos="1080"/>
              </w:tabs>
              <w:jc w:val="both"/>
              <w:rPr>
                <w:bCs/>
                <w:sz w:val="24"/>
                <w:szCs w:val="24"/>
              </w:rPr>
            </w:pPr>
          </w:p>
          <w:p w:rsidR="00C72A29" w:rsidRDefault="00C72A29" w:rsidP="00A9296E">
            <w:pPr>
              <w:tabs>
                <w:tab w:val="num" w:pos="1080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управляющий</w:t>
            </w:r>
          </w:p>
          <w:p w:rsidR="00C72A29" w:rsidRPr="00A9296E" w:rsidRDefault="00C72A29" w:rsidP="00A9296E">
            <w:pPr>
              <w:tabs>
                <w:tab w:val="num" w:pos="1080"/>
              </w:tabs>
              <w:jc w:val="both"/>
              <w:rPr>
                <w:sz w:val="24"/>
                <w:szCs w:val="24"/>
              </w:rPr>
            </w:pPr>
          </w:p>
          <w:p w:rsidR="00A9296E" w:rsidRPr="00A9296E" w:rsidRDefault="00A9296E" w:rsidP="00A9296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96E">
              <w:rPr>
                <w:rFonts w:ascii="Times New Roman" w:hAnsi="Times New Roman" w:cs="Times New Roman"/>
                <w:sz w:val="24"/>
                <w:szCs w:val="24"/>
              </w:rPr>
              <w:t>_____________________ /</w:t>
            </w:r>
            <w:r w:rsidR="00D47545">
              <w:rPr>
                <w:rFonts w:ascii="Times New Roman" w:hAnsi="Times New Roman" w:cs="Times New Roman"/>
                <w:sz w:val="24"/>
                <w:szCs w:val="24"/>
              </w:rPr>
              <w:t>Т. В. Платова</w:t>
            </w:r>
            <w:r w:rsidRPr="00A929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9296E" w:rsidRPr="00A9296E" w:rsidRDefault="00A9296E" w:rsidP="00A9296E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F93B80" w:rsidRDefault="00F93B80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Pr="00F95691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</w:p>
          <w:p w:rsidR="00A9296E" w:rsidRPr="00534804" w:rsidRDefault="00A9296E" w:rsidP="003268E6">
            <w:pPr>
              <w:shd w:val="clear" w:color="auto" w:fill="FFFFFF"/>
              <w:tabs>
                <w:tab w:val="left" w:pos="1382"/>
              </w:tabs>
              <w:rPr>
                <w:bCs/>
                <w:color w:val="000000"/>
                <w:sz w:val="24"/>
                <w:szCs w:val="24"/>
              </w:rPr>
            </w:pPr>
            <w:r w:rsidRPr="00970744">
              <w:rPr>
                <w:bCs/>
                <w:color w:val="000000"/>
                <w:sz w:val="24"/>
                <w:szCs w:val="24"/>
              </w:rPr>
              <w:t xml:space="preserve">___________________ </w:t>
            </w:r>
            <w:r>
              <w:rPr>
                <w:bCs/>
                <w:color w:val="000000"/>
                <w:sz w:val="24"/>
                <w:szCs w:val="24"/>
              </w:rPr>
              <w:t>/______________/</w:t>
            </w:r>
          </w:p>
        </w:tc>
      </w:tr>
    </w:tbl>
    <w:p w:rsidR="00792E59" w:rsidRDefault="00792E59" w:rsidP="00792E59">
      <w:r>
        <w:t xml:space="preserve"> </w:t>
      </w:r>
    </w:p>
    <w:p w:rsidR="00282F0B" w:rsidRDefault="00282F0B" w:rsidP="00BE181B"/>
    <w:sectPr w:rsidR="00282F0B" w:rsidSect="00BE181B">
      <w:footerReference w:type="even" r:id="rId8"/>
      <w:footerReference w:type="default" r:id="rId9"/>
      <w:pgSz w:w="11907" w:h="16840" w:code="9"/>
      <w:pgMar w:top="899" w:right="1417" w:bottom="71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AD3" w:rsidRDefault="00EF1AD3">
      <w:r>
        <w:separator/>
      </w:r>
    </w:p>
  </w:endnote>
  <w:endnote w:type="continuationSeparator" w:id="0">
    <w:p w:rsidR="00EF1AD3" w:rsidRDefault="00EF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80" w:rsidRDefault="00F93B80" w:rsidP="003F46B6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93B80" w:rsidRDefault="00F93B80" w:rsidP="00B969D1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B80" w:rsidRDefault="00F93B80" w:rsidP="003F46B6">
    <w:pPr>
      <w:pStyle w:val="ae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6B77">
      <w:rPr>
        <w:rStyle w:val="ab"/>
        <w:noProof/>
      </w:rPr>
      <w:t>1</w:t>
    </w:r>
    <w:r>
      <w:rPr>
        <w:rStyle w:val="ab"/>
      </w:rPr>
      <w:fldChar w:fldCharType="end"/>
    </w:r>
  </w:p>
  <w:p w:rsidR="00F93B80" w:rsidRDefault="00F93B80" w:rsidP="00B969D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AD3" w:rsidRDefault="00EF1AD3">
      <w:r>
        <w:separator/>
      </w:r>
    </w:p>
  </w:footnote>
  <w:footnote w:type="continuationSeparator" w:id="0">
    <w:p w:rsidR="00EF1AD3" w:rsidRDefault="00EF1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20612"/>
    <w:multiLevelType w:val="hybridMultilevel"/>
    <w:tmpl w:val="FE1E7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A3"/>
    <w:rsid w:val="00040747"/>
    <w:rsid w:val="00046B9F"/>
    <w:rsid w:val="00053ACF"/>
    <w:rsid w:val="00076660"/>
    <w:rsid w:val="000858A7"/>
    <w:rsid w:val="000B746D"/>
    <w:rsid w:val="000B765E"/>
    <w:rsid w:val="000C5719"/>
    <w:rsid w:val="000F1096"/>
    <w:rsid w:val="0011245E"/>
    <w:rsid w:val="00143C28"/>
    <w:rsid w:val="001458B3"/>
    <w:rsid w:val="00171746"/>
    <w:rsid w:val="00176503"/>
    <w:rsid w:val="00187DF1"/>
    <w:rsid w:val="001975FE"/>
    <w:rsid w:val="001C2AF4"/>
    <w:rsid w:val="00206873"/>
    <w:rsid w:val="002168AC"/>
    <w:rsid w:val="00275003"/>
    <w:rsid w:val="00282F0B"/>
    <w:rsid w:val="002876A2"/>
    <w:rsid w:val="0029685B"/>
    <w:rsid w:val="00296F97"/>
    <w:rsid w:val="002A0FBA"/>
    <w:rsid w:val="002F098D"/>
    <w:rsid w:val="003268E6"/>
    <w:rsid w:val="003371F6"/>
    <w:rsid w:val="003F46B6"/>
    <w:rsid w:val="00404D9B"/>
    <w:rsid w:val="004229A2"/>
    <w:rsid w:val="0044587E"/>
    <w:rsid w:val="00455F45"/>
    <w:rsid w:val="0047197B"/>
    <w:rsid w:val="00481967"/>
    <w:rsid w:val="00490AC9"/>
    <w:rsid w:val="00490DB7"/>
    <w:rsid w:val="004944CB"/>
    <w:rsid w:val="005075E6"/>
    <w:rsid w:val="00534804"/>
    <w:rsid w:val="005350AC"/>
    <w:rsid w:val="00537F0D"/>
    <w:rsid w:val="005431AC"/>
    <w:rsid w:val="005634A3"/>
    <w:rsid w:val="00576B77"/>
    <w:rsid w:val="005A02F7"/>
    <w:rsid w:val="005C3080"/>
    <w:rsid w:val="005C36D2"/>
    <w:rsid w:val="005E1BFE"/>
    <w:rsid w:val="0062670D"/>
    <w:rsid w:val="00726125"/>
    <w:rsid w:val="00733547"/>
    <w:rsid w:val="00773B65"/>
    <w:rsid w:val="00792E59"/>
    <w:rsid w:val="007B436D"/>
    <w:rsid w:val="008163A3"/>
    <w:rsid w:val="0084190E"/>
    <w:rsid w:val="008E620E"/>
    <w:rsid w:val="008F4F5A"/>
    <w:rsid w:val="009058E6"/>
    <w:rsid w:val="00911C37"/>
    <w:rsid w:val="00954A27"/>
    <w:rsid w:val="00970744"/>
    <w:rsid w:val="009831D7"/>
    <w:rsid w:val="00996BFF"/>
    <w:rsid w:val="009B3A30"/>
    <w:rsid w:val="009F0707"/>
    <w:rsid w:val="009F0E89"/>
    <w:rsid w:val="00A20A30"/>
    <w:rsid w:val="00A727D1"/>
    <w:rsid w:val="00A9296E"/>
    <w:rsid w:val="00A95BAA"/>
    <w:rsid w:val="00AA0FC1"/>
    <w:rsid w:val="00AB32EC"/>
    <w:rsid w:val="00AC6360"/>
    <w:rsid w:val="00AD5E38"/>
    <w:rsid w:val="00AD651C"/>
    <w:rsid w:val="00AE5A37"/>
    <w:rsid w:val="00AF35B5"/>
    <w:rsid w:val="00B0355D"/>
    <w:rsid w:val="00B61DEE"/>
    <w:rsid w:val="00B73AC9"/>
    <w:rsid w:val="00B83D89"/>
    <w:rsid w:val="00B92220"/>
    <w:rsid w:val="00B969D1"/>
    <w:rsid w:val="00BC501A"/>
    <w:rsid w:val="00BE181B"/>
    <w:rsid w:val="00BF59A6"/>
    <w:rsid w:val="00BF6D1A"/>
    <w:rsid w:val="00C00CE9"/>
    <w:rsid w:val="00C05012"/>
    <w:rsid w:val="00C506AE"/>
    <w:rsid w:val="00C72A29"/>
    <w:rsid w:val="00CE7555"/>
    <w:rsid w:val="00D154F8"/>
    <w:rsid w:val="00D21DA6"/>
    <w:rsid w:val="00D47545"/>
    <w:rsid w:val="00D556CE"/>
    <w:rsid w:val="00D72ECC"/>
    <w:rsid w:val="00D83A49"/>
    <w:rsid w:val="00DC2629"/>
    <w:rsid w:val="00DE0B94"/>
    <w:rsid w:val="00E070ED"/>
    <w:rsid w:val="00E81BEE"/>
    <w:rsid w:val="00EF1AD3"/>
    <w:rsid w:val="00EF39B7"/>
    <w:rsid w:val="00EF5BE5"/>
    <w:rsid w:val="00F03326"/>
    <w:rsid w:val="00F208AF"/>
    <w:rsid w:val="00F33696"/>
    <w:rsid w:val="00F51CB1"/>
    <w:rsid w:val="00F93B80"/>
    <w:rsid w:val="00F95691"/>
    <w:rsid w:val="00FA1F13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6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B43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B43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7B436D"/>
    <w:rPr>
      <w:color w:val="0000FF"/>
      <w:u w:val="single"/>
    </w:rPr>
  </w:style>
  <w:style w:type="paragraph" w:styleId="a4">
    <w:name w:val="List Paragraph"/>
    <w:basedOn w:val="a"/>
    <w:qFormat/>
    <w:rsid w:val="007B43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5">
    <w:name w:val=" Знак Знак"/>
    <w:basedOn w:val="a"/>
    <w:rsid w:val="007B436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53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 Знак Знак Знак Знак Знак Знак"/>
    <w:basedOn w:val="a"/>
    <w:rsid w:val="0053480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8">
    <w:name w:val=" Знак Знак Знак Знак Знак Знак Знак"/>
    <w:basedOn w:val="a"/>
    <w:rsid w:val="009B3A3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9">
    <w:name w:val=" Знак Знак Знак Знак"/>
    <w:basedOn w:val="a"/>
    <w:rsid w:val="00954A2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E070E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05012"/>
  </w:style>
  <w:style w:type="paragraph" w:styleId="ac">
    <w:name w:val="header"/>
    <w:basedOn w:val="a"/>
    <w:link w:val="ad"/>
    <w:uiPriority w:val="99"/>
    <w:semiHidden/>
    <w:unhideWhenUsed/>
    <w:rsid w:val="00C0501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semiHidden/>
    <w:rsid w:val="00C05012"/>
    <w:rPr>
      <w:sz w:val="24"/>
      <w:szCs w:val="24"/>
    </w:rPr>
  </w:style>
  <w:style w:type="paragraph" w:styleId="2">
    <w:name w:val="Body Text 2"/>
    <w:basedOn w:val="a"/>
    <w:link w:val="20"/>
    <w:rsid w:val="00A9296E"/>
    <w:pPr>
      <w:widowControl/>
      <w:adjustRightInd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9296E"/>
    <w:rPr>
      <w:sz w:val="24"/>
      <w:szCs w:val="24"/>
      <w:lang w:val="ru-RU" w:eastAsia="ru-RU" w:bidi="ar-SA"/>
    </w:rPr>
  </w:style>
  <w:style w:type="paragraph" w:styleId="ae">
    <w:name w:val="footer"/>
    <w:basedOn w:val="a"/>
    <w:rsid w:val="00B969D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36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aliases w:val="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B43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B43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B43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rsid w:val="007B436D"/>
    <w:rPr>
      <w:color w:val="0000FF"/>
      <w:u w:val="single"/>
    </w:rPr>
  </w:style>
  <w:style w:type="paragraph" w:styleId="a4">
    <w:name w:val="List Paragraph"/>
    <w:basedOn w:val="a"/>
    <w:qFormat/>
    <w:rsid w:val="007B436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5">
    <w:name w:val=" Знак Знак"/>
    <w:basedOn w:val="a"/>
    <w:rsid w:val="007B436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6">
    <w:name w:val="Table Grid"/>
    <w:basedOn w:val="a1"/>
    <w:rsid w:val="00534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 Знак Знак Знак Знак Знак Знак"/>
    <w:basedOn w:val="a"/>
    <w:rsid w:val="0053480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8">
    <w:name w:val=" Знак Знак Знак Знак Знак Знак Знак"/>
    <w:basedOn w:val="a"/>
    <w:rsid w:val="009B3A30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9">
    <w:name w:val=" Знак Знак Знак Знак"/>
    <w:basedOn w:val="a"/>
    <w:rsid w:val="00954A2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semiHidden/>
    <w:rsid w:val="00E070ED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C05012"/>
  </w:style>
  <w:style w:type="paragraph" w:styleId="ac">
    <w:name w:val="header"/>
    <w:basedOn w:val="a"/>
    <w:link w:val="ad"/>
    <w:uiPriority w:val="99"/>
    <w:semiHidden/>
    <w:unhideWhenUsed/>
    <w:rsid w:val="00C0501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semiHidden/>
    <w:rsid w:val="00C05012"/>
    <w:rPr>
      <w:sz w:val="24"/>
      <w:szCs w:val="24"/>
    </w:rPr>
  </w:style>
  <w:style w:type="paragraph" w:styleId="2">
    <w:name w:val="Body Text 2"/>
    <w:basedOn w:val="a"/>
    <w:link w:val="20"/>
    <w:rsid w:val="00A9296E"/>
    <w:pPr>
      <w:widowControl/>
      <w:adjustRightInd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9296E"/>
    <w:rPr>
      <w:sz w:val="24"/>
      <w:szCs w:val="24"/>
      <w:lang w:val="ru-RU" w:eastAsia="ru-RU" w:bidi="ar-SA"/>
    </w:rPr>
  </w:style>
  <w:style w:type="paragraph" w:styleId="ae">
    <w:name w:val="footer"/>
    <w:basedOn w:val="a"/>
    <w:rsid w:val="00B969D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30/06-01</vt:lpstr>
    </vt:vector>
  </TitlesOfParts>
  <Company>ООО ТК Базальт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30/06-01</dc:title>
  <dc:creator>Bazalt-1</dc:creator>
  <cp:lastModifiedBy>User</cp:lastModifiedBy>
  <cp:revision>2</cp:revision>
  <cp:lastPrinted>2010-12-09T10:01:00Z</cp:lastPrinted>
  <dcterms:created xsi:type="dcterms:W3CDTF">2026-06-03T11:51:00Z</dcterms:created>
  <dcterms:modified xsi:type="dcterms:W3CDTF">2026-06-03T11:51:00Z</dcterms:modified>
</cp:coreProperties>
</file>